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A23A4" w14:textId="79A04546" w:rsidR="008975C7" w:rsidRPr="005C34C1" w:rsidRDefault="008975C7">
      <w:pPr>
        <w:rPr>
          <w:rFonts w:ascii="Arial" w:hAnsi="Arial" w:cs="Arial"/>
        </w:rPr>
      </w:pPr>
      <w:bookmarkStart w:id="0" w:name="_GoBack"/>
      <w:bookmarkEnd w:id="0"/>
    </w:p>
    <w:p w14:paraId="19F1C089" w14:textId="2E4F1700" w:rsidR="004022EE" w:rsidRPr="005C34C1" w:rsidRDefault="005C34C1" w:rsidP="005C34C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5C34C1">
        <w:rPr>
          <w:rFonts w:ascii="Arial" w:hAnsi="Arial" w:cs="Arial"/>
          <w:b/>
          <w:bCs/>
          <w:sz w:val="48"/>
          <w:szCs w:val="48"/>
        </w:rPr>
        <w:t>INVITATION TO THE ANNUAL PARISH MEETING</w:t>
      </w:r>
    </w:p>
    <w:p w14:paraId="6F55CB60" w14:textId="3992C531" w:rsidR="00095F0B" w:rsidRPr="005C34C1" w:rsidRDefault="005C34C1" w:rsidP="005C34C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C34C1">
        <w:rPr>
          <w:rFonts w:ascii="Arial" w:hAnsi="Arial" w:cs="Arial"/>
          <w:b/>
          <w:bCs/>
          <w:sz w:val="40"/>
          <w:szCs w:val="40"/>
        </w:rPr>
        <w:t>Open Meeting for the Parish – Everyone Welcome</w:t>
      </w:r>
    </w:p>
    <w:p w14:paraId="79E527F8" w14:textId="5E1DD5ED" w:rsidR="005C34C1" w:rsidRDefault="005C34C1" w:rsidP="005C34C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C34C1">
        <w:rPr>
          <w:rFonts w:ascii="Arial" w:hAnsi="Arial" w:cs="Arial"/>
          <w:b/>
          <w:bCs/>
          <w:sz w:val="40"/>
          <w:szCs w:val="40"/>
        </w:rPr>
        <w:t>Thursday 13</w:t>
      </w:r>
      <w:r w:rsidRPr="005C34C1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5C34C1">
        <w:rPr>
          <w:rFonts w:ascii="Arial" w:hAnsi="Arial" w:cs="Arial"/>
          <w:b/>
          <w:bCs/>
          <w:sz w:val="40"/>
          <w:szCs w:val="40"/>
        </w:rPr>
        <w:t xml:space="preserve"> March 2025 at 7.30pm, Main Hall, Warcop Parish Hall</w:t>
      </w:r>
    </w:p>
    <w:p w14:paraId="79C954B3" w14:textId="77777777" w:rsidR="00711B13" w:rsidRPr="005C34C1" w:rsidRDefault="00711B13" w:rsidP="005C34C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766B3AD" w14:textId="1C618B5A" w:rsidR="00095F0B" w:rsidRPr="00711B13" w:rsidRDefault="005C34C1" w:rsidP="005C34C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11B13">
        <w:rPr>
          <w:rFonts w:ascii="Arial" w:hAnsi="Arial" w:cs="Arial"/>
          <w:b/>
          <w:bCs/>
          <w:sz w:val="36"/>
          <w:szCs w:val="36"/>
          <w:u w:val="single"/>
        </w:rPr>
        <w:t>AGENDA</w:t>
      </w:r>
    </w:p>
    <w:p w14:paraId="176AD61F" w14:textId="77777777" w:rsidR="00095F0B" w:rsidRPr="00711B13" w:rsidRDefault="00095F0B">
      <w:pPr>
        <w:rPr>
          <w:rFonts w:ascii="Arial" w:hAnsi="Arial" w:cs="Arial"/>
          <w:sz w:val="24"/>
          <w:szCs w:val="24"/>
        </w:rPr>
      </w:pPr>
    </w:p>
    <w:p w14:paraId="7F5D8757" w14:textId="5F9280F1" w:rsidR="004022EE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>Welcome</w:t>
      </w:r>
    </w:p>
    <w:p w14:paraId="44B967B0" w14:textId="77777777" w:rsidR="005C34C1" w:rsidRPr="00711B13" w:rsidRDefault="005C34C1" w:rsidP="005C34C1">
      <w:pPr>
        <w:ind w:left="360"/>
        <w:rPr>
          <w:rFonts w:ascii="Arial" w:hAnsi="Arial" w:cs="Arial"/>
          <w:sz w:val="24"/>
          <w:szCs w:val="24"/>
        </w:rPr>
      </w:pPr>
    </w:p>
    <w:p w14:paraId="7588ACCE" w14:textId="66708564" w:rsidR="005C34C1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>Warcop Parish Council Chairman’s Annual Report</w:t>
      </w:r>
    </w:p>
    <w:p w14:paraId="1D88F8DB" w14:textId="77777777" w:rsidR="005C34C1" w:rsidRPr="00711B13" w:rsidRDefault="005C34C1" w:rsidP="005C34C1">
      <w:pPr>
        <w:ind w:left="360"/>
        <w:rPr>
          <w:rFonts w:ascii="Arial" w:hAnsi="Arial" w:cs="Arial"/>
          <w:sz w:val="24"/>
          <w:szCs w:val="24"/>
        </w:rPr>
      </w:pPr>
    </w:p>
    <w:p w14:paraId="56E6EFF5" w14:textId="619680C0" w:rsidR="005C34C1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 xml:space="preserve">Open Session – </w:t>
      </w:r>
      <w:r w:rsidRPr="00711B13">
        <w:rPr>
          <w:rFonts w:ascii="Arial" w:hAnsi="Arial" w:cs="Arial"/>
          <w:sz w:val="24"/>
          <w:szCs w:val="24"/>
        </w:rPr>
        <w:t>An opportunity for members of the Parish to make statements and ask questions</w:t>
      </w:r>
    </w:p>
    <w:p w14:paraId="6B18431C" w14:textId="77777777" w:rsidR="005C34C1" w:rsidRPr="00711B13" w:rsidRDefault="005C34C1" w:rsidP="005C34C1">
      <w:pPr>
        <w:ind w:left="360"/>
        <w:rPr>
          <w:rFonts w:ascii="Arial" w:hAnsi="Arial" w:cs="Arial"/>
          <w:sz w:val="24"/>
          <w:szCs w:val="24"/>
        </w:rPr>
      </w:pPr>
    </w:p>
    <w:p w14:paraId="64E25A5E" w14:textId="75E23F57" w:rsidR="005C34C1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 xml:space="preserve">Cumbria Innovative Flood Resilience </w:t>
      </w:r>
      <w:r w:rsidRPr="00B64B54">
        <w:rPr>
          <w:rFonts w:ascii="Arial" w:hAnsi="Arial" w:cs="Arial"/>
          <w:b/>
          <w:bCs/>
          <w:sz w:val="24"/>
          <w:szCs w:val="24"/>
        </w:rPr>
        <w:t>Project Presentation</w:t>
      </w:r>
      <w:r w:rsidRPr="00711B13">
        <w:rPr>
          <w:rFonts w:ascii="Arial" w:hAnsi="Arial" w:cs="Arial"/>
          <w:sz w:val="24"/>
          <w:szCs w:val="24"/>
        </w:rPr>
        <w:t xml:space="preserve"> – CIFR are working with communities at risk of flooding to improve awareness of, and preparedness for flooding and to increase resilience.</w:t>
      </w:r>
    </w:p>
    <w:p w14:paraId="0C48F12B" w14:textId="77777777" w:rsidR="005C34C1" w:rsidRPr="00711B13" w:rsidRDefault="005C34C1" w:rsidP="005C34C1">
      <w:pPr>
        <w:ind w:left="360"/>
        <w:rPr>
          <w:rFonts w:ascii="Arial" w:hAnsi="Arial" w:cs="Arial"/>
          <w:sz w:val="24"/>
          <w:szCs w:val="24"/>
        </w:rPr>
      </w:pPr>
    </w:p>
    <w:p w14:paraId="68B61799" w14:textId="5134E330" w:rsidR="005C34C1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>Appleby Horse Fair</w:t>
      </w:r>
      <w:r w:rsidRPr="00711B13">
        <w:rPr>
          <w:rFonts w:ascii="Arial" w:hAnsi="Arial" w:cs="Arial"/>
          <w:sz w:val="24"/>
          <w:szCs w:val="24"/>
        </w:rPr>
        <w:t xml:space="preserve"> – The Chair of the MASCG </w:t>
      </w:r>
      <w:r w:rsidR="00B64B54">
        <w:rPr>
          <w:rFonts w:ascii="Arial" w:hAnsi="Arial" w:cs="Arial"/>
          <w:sz w:val="24"/>
          <w:szCs w:val="24"/>
        </w:rPr>
        <w:t xml:space="preserve">(and W&amp;F Director of Thriving Communities) </w:t>
      </w:r>
      <w:r w:rsidRPr="00711B13">
        <w:rPr>
          <w:rFonts w:ascii="Arial" w:hAnsi="Arial" w:cs="Arial"/>
          <w:sz w:val="24"/>
          <w:szCs w:val="24"/>
        </w:rPr>
        <w:t xml:space="preserve">and her colleagues will </w:t>
      </w:r>
      <w:proofErr w:type="gramStart"/>
      <w:r w:rsidRPr="00711B13">
        <w:rPr>
          <w:rFonts w:ascii="Arial" w:hAnsi="Arial" w:cs="Arial"/>
          <w:sz w:val="24"/>
          <w:szCs w:val="24"/>
        </w:rPr>
        <w:t>be in attendance</w:t>
      </w:r>
      <w:proofErr w:type="gramEnd"/>
      <w:r w:rsidRPr="00711B13">
        <w:rPr>
          <w:rFonts w:ascii="Arial" w:hAnsi="Arial" w:cs="Arial"/>
          <w:sz w:val="24"/>
          <w:szCs w:val="24"/>
        </w:rPr>
        <w:t xml:space="preserve"> to explain the plans for the 2025 Appleby Horse Fair and answer any questions.</w:t>
      </w:r>
    </w:p>
    <w:p w14:paraId="5826098C" w14:textId="77777777" w:rsidR="005C34C1" w:rsidRPr="00711B13" w:rsidRDefault="005C34C1" w:rsidP="005C34C1">
      <w:pPr>
        <w:ind w:left="360"/>
        <w:rPr>
          <w:rFonts w:ascii="Arial" w:hAnsi="Arial" w:cs="Arial"/>
          <w:sz w:val="24"/>
          <w:szCs w:val="24"/>
        </w:rPr>
      </w:pPr>
    </w:p>
    <w:p w14:paraId="1E51F3F7" w14:textId="11746D9A" w:rsidR="005C34C1" w:rsidRPr="00711B13" w:rsidRDefault="005C34C1" w:rsidP="005C34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11B13">
        <w:rPr>
          <w:rFonts w:ascii="Arial" w:hAnsi="Arial" w:cs="Arial"/>
          <w:b/>
          <w:bCs/>
          <w:sz w:val="24"/>
          <w:szCs w:val="24"/>
        </w:rPr>
        <w:t>Summary and Close</w:t>
      </w:r>
    </w:p>
    <w:p w14:paraId="1AFB2DE1" w14:textId="1419FD33" w:rsidR="00095F0B" w:rsidRPr="00711B13" w:rsidRDefault="00095F0B">
      <w:pPr>
        <w:rPr>
          <w:rFonts w:ascii="Arial" w:hAnsi="Arial" w:cs="Arial"/>
          <w:sz w:val="24"/>
          <w:szCs w:val="24"/>
        </w:rPr>
      </w:pPr>
    </w:p>
    <w:p w14:paraId="260DF709" w14:textId="77777777" w:rsidR="004022EE" w:rsidRPr="00711B13" w:rsidRDefault="004022EE">
      <w:pPr>
        <w:rPr>
          <w:rFonts w:ascii="Arial" w:hAnsi="Arial" w:cs="Arial"/>
          <w:sz w:val="24"/>
          <w:szCs w:val="24"/>
        </w:rPr>
      </w:pPr>
    </w:p>
    <w:sectPr w:rsidR="004022EE" w:rsidRPr="00711B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5D3A" w14:textId="77777777" w:rsidR="00934D4D" w:rsidRDefault="00934D4D" w:rsidP="004022EE">
      <w:pPr>
        <w:spacing w:after="0" w:line="240" w:lineRule="auto"/>
      </w:pPr>
      <w:r>
        <w:separator/>
      </w:r>
    </w:p>
  </w:endnote>
  <w:endnote w:type="continuationSeparator" w:id="0">
    <w:p w14:paraId="73B4045D" w14:textId="77777777" w:rsidR="00934D4D" w:rsidRDefault="00934D4D" w:rsidP="0040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6F69" w14:textId="77777777" w:rsidR="00934D4D" w:rsidRDefault="00934D4D" w:rsidP="004022EE">
      <w:pPr>
        <w:spacing w:after="0" w:line="240" w:lineRule="auto"/>
      </w:pPr>
      <w:r>
        <w:separator/>
      </w:r>
    </w:p>
  </w:footnote>
  <w:footnote w:type="continuationSeparator" w:id="0">
    <w:p w14:paraId="1C3125D0" w14:textId="77777777" w:rsidR="00934D4D" w:rsidRDefault="00934D4D" w:rsidP="0040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EB6B" w14:textId="624B4DE7" w:rsidR="004022EE" w:rsidRDefault="005D13F5">
    <w:pPr>
      <w:pStyle w:val="Header"/>
    </w:pPr>
    <w:r>
      <w:rPr>
        <w:noProof/>
      </w:rPr>
      <w:ptab w:relativeTo="margin" w:alignment="center" w:leader="none"/>
    </w:r>
    <w:r w:rsidR="004022EE">
      <w:rPr>
        <w:noProof/>
        <w:lang w:eastAsia="en-GB"/>
      </w:rPr>
      <w:drawing>
        <wp:inline distT="0" distB="0" distL="0" distR="0" wp14:anchorId="62E7DFA9" wp14:editId="747C41EA">
          <wp:extent cx="2189285" cy="373339"/>
          <wp:effectExtent l="0" t="0" r="1905" b="8255"/>
          <wp:docPr id="1107703783" name="Picture 4">
            <a:extLst xmlns:a="http://schemas.openxmlformats.org/drawingml/2006/main">
              <a:ext uri="{FF2B5EF4-FFF2-40B4-BE49-F238E27FC236}">
                <a16:creationId xmlns:a16="http://schemas.microsoft.com/office/drawing/2014/main" id="{DEB77C35-A4FA-308D-DD55-ED8D563260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EB77C35-A4FA-308D-DD55-ED8D563260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25" cy="38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4C9C"/>
    <w:multiLevelType w:val="hybridMultilevel"/>
    <w:tmpl w:val="2F623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EE"/>
    <w:rsid w:val="00095F0B"/>
    <w:rsid w:val="000E1511"/>
    <w:rsid w:val="00120598"/>
    <w:rsid w:val="0023089F"/>
    <w:rsid w:val="002633B1"/>
    <w:rsid w:val="003F2211"/>
    <w:rsid w:val="004022EE"/>
    <w:rsid w:val="005C34C1"/>
    <w:rsid w:val="005D13F5"/>
    <w:rsid w:val="006A06FE"/>
    <w:rsid w:val="00711B13"/>
    <w:rsid w:val="007638EE"/>
    <w:rsid w:val="007D344D"/>
    <w:rsid w:val="00887FF9"/>
    <w:rsid w:val="008975C7"/>
    <w:rsid w:val="00934D4D"/>
    <w:rsid w:val="009D6890"/>
    <w:rsid w:val="00AB2527"/>
    <w:rsid w:val="00AC626B"/>
    <w:rsid w:val="00B60CC9"/>
    <w:rsid w:val="00B64B54"/>
    <w:rsid w:val="00C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CDD8"/>
  <w15:chartTrackingRefBased/>
  <w15:docId w15:val="{63079005-F5DC-4FAA-BFAE-A8F92D4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EE"/>
  </w:style>
  <w:style w:type="paragraph" w:styleId="Footer">
    <w:name w:val="footer"/>
    <w:basedOn w:val="Normal"/>
    <w:link w:val="FooterChar"/>
    <w:uiPriority w:val="99"/>
    <w:unhideWhenUsed/>
    <w:rsid w:val="00402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EE"/>
  </w:style>
  <w:style w:type="paragraph" w:styleId="ListParagraph">
    <w:name w:val="List Paragraph"/>
    <w:basedOn w:val="Normal"/>
    <w:uiPriority w:val="34"/>
    <w:qFormat/>
    <w:rsid w:val="005C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STRONG, Heidi (TEMPLE SOWERBY MEDICAL PRACTICE)</cp:lastModifiedBy>
  <cp:revision>2</cp:revision>
  <dcterms:created xsi:type="dcterms:W3CDTF">2025-02-14T12:08:00Z</dcterms:created>
  <dcterms:modified xsi:type="dcterms:W3CDTF">2025-02-14T12:08:00Z</dcterms:modified>
</cp:coreProperties>
</file>